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CC8E" w14:textId="77777777" w:rsidR="00774F92" w:rsidRPr="00EC7BB5" w:rsidRDefault="00774F92" w:rsidP="00F45BC7">
      <w:pPr>
        <w:spacing w:after="0" w:line="240" w:lineRule="auto"/>
        <w:ind w:left="17" w:right="5" w:hanging="10"/>
        <w:jc w:val="both"/>
        <w:rPr>
          <w:rFonts w:ascii="Book Antiqua" w:hAnsi="Book Antiqua"/>
          <w:b/>
          <w:sz w:val="24"/>
        </w:rPr>
      </w:pPr>
      <w:r w:rsidRPr="00EC7BB5">
        <w:rPr>
          <w:rFonts w:ascii="Book Antiqua" w:hAnsi="Book Antiqua"/>
          <w:b/>
          <w:sz w:val="24"/>
        </w:rPr>
        <w:t>RELAÇÃO DE DOCUMENTO</w:t>
      </w:r>
      <w:r>
        <w:rPr>
          <w:rFonts w:ascii="Book Antiqua" w:hAnsi="Book Antiqua"/>
          <w:b/>
          <w:sz w:val="24"/>
        </w:rPr>
        <w:t xml:space="preserve">S </w:t>
      </w:r>
      <w:r w:rsidRPr="00EC7BB5">
        <w:rPr>
          <w:rFonts w:ascii="Book Antiqua" w:hAnsi="Book Antiqua"/>
          <w:b/>
          <w:sz w:val="24"/>
        </w:rPr>
        <w:t>NECESSÁRIOS</w:t>
      </w:r>
      <w:r>
        <w:rPr>
          <w:rFonts w:ascii="Book Antiqua" w:hAnsi="Book Antiqua"/>
          <w:b/>
          <w:sz w:val="24"/>
        </w:rPr>
        <w:t xml:space="preserve"> – PROAJA </w:t>
      </w:r>
      <w:r w:rsidRPr="00EC7BB5">
        <w:rPr>
          <w:rFonts w:ascii="Book Antiqua" w:hAnsi="Book Antiqua"/>
          <w:b/>
          <w:sz w:val="24"/>
        </w:rPr>
        <w:t xml:space="preserve">COM PREFETURAS </w:t>
      </w:r>
    </w:p>
    <w:p w14:paraId="07C33988" w14:textId="77777777" w:rsidR="00774F92" w:rsidRDefault="00774F92" w:rsidP="00F45BC7">
      <w:pPr>
        <w:spacing w:after="0" w:line="240" w:lineRule="auto"/>
        <w:ind w:left="17" w:hanging="10"/>
        <w:jc w:val="center"/>
        <w:rPr>
          <w:rFonts w:ascii="Book Antiqua" w:hAnsi="Book Antiqua"/>
          <w:b/>
          <w:sz w:val="24"/>
        </w:rPr>
      </w:pPr>
    </w:p>
    <w:p w14:paraId="6782D6FE" w14:textId="77777777" w:rsidR="00774F92" w:rsidRDefault="00774F92" w:rsidP="00F45BC7">
      <w:pPr>
        <w:spacing w:after="0" w:line="240" w:lineRule="auto"/>
        <w:ind w:left="17" w:hanging="10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Lei: 7.497 de 20 de abril de 2021</w:t>
      </w:r>
    </w:p>
    <w:p w14:paraId="217EBE25" w14:textId="77777777" w:rsidR="00774F92" w:rsidRDefault="00774F92" w:rsidP="00F45BC7">
      <w:pPr>
        <w:spacing w:after="0" w:line="240" w:lineRule="auto"/>
        <w:ind w:left="17" w:hanging="10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Decreto: 19.654 de 13 de maio de 2021</w:t>
      </w:r>
    </w:p>
    <w:p w14:paraId="16514C30" w14:textId="77777777" w:rsidR="00774F92" w:rsidRPr="00EC7BB5" w:rsidRDefault="00774F92" w:rsidP="00F45BC7">
      <w:pPr>
        <w:spacing w:after="0" w:line="240" w:lineRule="auto"/>
        <w:ind w:left="17" w:hanging="10"/>
        <w:jc w:val="center"/>
        <w:rPr>
          <w:rFonts w:ascii="Book Antiqua" w:hAnsi="Book Antiqua"/>
          <w:b/>
          <w:sz w:val="24"/>
        </w:rPr>
      </w:pPr>
    </w:p>
    <w:p w14:paraId="47E49080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Ofício – Solicitando a celebração do programa;</w:t>
      </w:r>
    </w:p>
    <w:p w14:paraId="268847C8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 xml:space="preserve">KIT PREFEITO </w:t>
      </w:r>
      <w:proofErr w:type="gramStart"/>
      <w:r w:rsidRPr="00EC7BB5">
        <w:rPr>
          <w:rFonts w:ascii="Book Antiqua" w:hAnsi="Book Antiqua"/>
          <w:bCs/>
          <w:sz w:val="24"/>
        </w:rPr>
        <w:t>(Diploma, Termo de Posse, Comprovante de Residência, Carteira de Identidade</w:t>
      </w:r>
      <w:r>
        <w:rPr>
          <w:rFonts w:ascii="Book Antiqua" w:hAnsi="Book Antiqua"/>
          <w:bCs/>
          <w:sz w:val="24"/>
        </w:rPr>
        <w:t xml:space="preserve">; </w:t>
      </w:r>
    </w:p>
    <w:p w14:paraId="55368FDB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proofErr w:type="gramEnd"/>
      <w:r w:rsidRPr="00EC7BB5">
        <w:rPr>
          <w:rFonts w:ascii="Book Antiqua" w:hAnsi="Book Antiqua"/>
          <w:bCs/>
          <w:sz w:val="24"/>
        </w:rPr>
        <w:t>Cartão do CNPJ;</w:t>
      </w:r>
    </w:p>
    <w:p w14:paraId="2939BA59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Certidão Negativa de Dívida Ativa da PGE</w:t>
      </w:r>
      <w:r>
        <w:rPr>
          <w:rFonts w:ascii="Book Antiqua" w:hAnsi="Book Antiqua"/>
          <w:bCs/>
          <w:sz w:val="24"/>
        </w:rPr>
        <w:t>;</w:t>
      </w:r>
    </w:p>
    <w:p w14:paraId="26AEB07D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Certidão Negativa da Fazenda Pública Estadual</w:t>
      </w:r>
      <w:r>
        <w:rPr>
          <w:rFonts w:ascii="Book Antiqua" w:hAnsi="Book Antiqua"/>
          <w:bCs/>
          <w:sz w:val="24"/>
        </w:rPr>
        <w:t>;</w:t>
      </w:r>
    </w:p>
    <w:p w14:paraId="16B5822E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 xml:space="preserve">Certidão Negativa do Tribunal de Contas do Estado </w:t>
      </w:r>
      <w:r>
        <w:rPr>
          <w:rFonts w:ascii="Book Antiqua" w:hAnsi="Book Antiqua"/>
          <w:bCs/>
          <w:sz w:val="24"/>
        </w:rPr>
        <w:t>–</w:t>
      </w:r>
      <w:r w:rsidRPr="00EC7BB5">
        <w:rPr>
          <w:rFonts w:ascii="Book Antiqua" w:hAnsi="Book Antiqua"/>
          <w:bCs/>
          <w:sz w:val="24"/>
        </w:rPr>
        <w:t xml:space="preserve"> TCE</w:t>
      </w:r>
      <w:r>
        <w:rPr>
          <w:rFonts w:ascii="Book Antiqua" w:hAnsi="Book Antiqua"/>
          <w:bCs/>
          <w:sz w:val="24"/>
        </w:rPr>
        <w:t>;</w:t>
      </w:r>
    </w:p>
    <w:p w14:paraId="4C4FDF39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Certidão Negativa do INSS</w:t>
      </w:r>
      <w:r>
        <w:rPr>
          <w:rFonts w:ascii="Book Antiqua" w:hAnsi="Book Antiqua"/>
          <w:bCs/>
          <w:sz w:val="24"/>
        </w:rPr>
        <w:t>;</w:t>
      </w:r>
    </w:p>
    <w:p w14:paraId="2F33769C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Certificado de Regularização do FGTS – CAIXA</w:t>
      </w:r>
      <w:r>
        <w:rPr>
          <w:rFonts w:ascii="Book Antiqua" w:hAnsi="Book Antiqua"/>
          <w:bCs/>
          <w:sz w:val="24"/>
        </w:rPr>
        <w:t>;</w:t>
      </w:r>
    </w:p>
    <w:p w14:paraId="6459FD89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Certificado de Regularidade Previdência Própria – CRP</w:t>
      </w:r>
      <w:r>
        <w:rPr>
          <w:rFonts w:ascii="Book Antiqua" w:hAnsi="Book Antiqua"/>
          <w:bCs/>
          <w:sz w:val="24"/>
        </w:rPr>
        <w:t>;</w:t>
      </w:r>
    </w:p>
    <w:p w14:paraId="6B6059D1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Certidão Negativa Tributos Municipais</w:t>
      </w:r>
      <w:r>
        <w:rPr>
          <w:rFonts w:ascii="Book Antiqua" w:hAnsi="Book Antiqua"/>
          <w:bCs/>
          <w:sz w:val="24"/>
        </w:rPr>
        <w:t>;</w:t>
      </w:r>
    </w:p>
    <w:p w14:paraId="6A629A17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Certidão Negativa Tributos Federais</w:t>
      </w:r>
      <w:r>
        <w:rPr>
          <w:rFonts w:ascii="Book Antiqua" w:hAnsi="Book Antiqua"/>
          <w:bCs/>
          <w:sz w:val="24"/>
        </w:rPr>
        <w:t>;</w:t>
      </w:r>
    </w:p>
    <w:p w14:paraId="63BE453C" w14:textId="28796C2B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Planilha com Relação e todas as Informações sobre os Alunos (</w:t>
      </w:r>
      <w:r>
        <w:rPr>
          <w:rFonts w:ascii="Book Antiqua" w:hAnsi="Book Antiqua"/>
          <w:bCs/>
          <w:sz w:val="24"/>
        </w:rPr>
        <w:t>N</w:t>
      </w:r>
      <w:r w:rsidRPr="00EC7BB5">
        <w:rPr>
          <w:rFonts w:ascii="Book Antiqua" w:hAnsi="Book Antiqua"/>
          <w:bCs/>
          <w:sz w:val="24"/>
        </w:rPr>
        <w:t>ome Completo do Aluno, RG, CPF,</w:t>
      </w:r>
      <w:r>
        <w:rPr>
          <w:rFonts w:ascii="Book Antiqua" w:hAnsi="Book Antiqua"/>
          <w:bCs/>
          <w:sz w:val="24"/>
        </w:rPr>
        <w:t xml:space="preserve"> </w:t>
      </w:r>
      <w:r w:rsidRPr="00EC7BB5">
        <w:rPr>
          <w:rFonts w:ascii="Book Antiqua" w:hAnsi="Book Antiqua"/>
          <w:bCs/>
          <w:sz w:val="24"/>
        </w:rPr>
        <w:t>Comprovante de Residência</w:t>
      </w:r>
      <w:r w:rsidR="006D48AE">
        <w:rPr>
          <w:rFonts w:ascii="Book Antiqua" w:hAnsi="Book Antiqua"/>
          <w:bCs/>
          <w:sz w:val="24"/>
        </w:rPr>
        <w:t xml:space="preserve"> – </w:t>
      </w:r>
      <w:r w:rsidR="006D48AE" w:rsidRPr="00D16422">
        <w:rPr>
          <w:rFonts w:ascii="Book Antiqua" w:hAnsi="Book Antiqua"/>
          <w:b/>
          <w:bCs/>
          <w:sz w:val="24"/>
          <w:u w:val="single"/>
        </w:rPr>
        <w:t xml:space="preserve">OBS: </w:t>
      </w:r>
      <w:r w:rsidR="00D16422">
        <w:rPr>
          <w:rFonts w:ascii="Book Antiqua" w:hAnsi="Book Antiqua"/>
          <w:b/>
          <w:bCs/>
          <w:sz w:val="24"/>
          <w:u w:val="single"/>
        </w:rPr>
        <w:t xml:space="preserve">Nesse momento </w:t>
      </w:r>
      <w:r w:rsidR="006D48AE" w:rsidRPr="00D16422">
        <w:rPr>
          <w:rFonts w:ascii="Book Antiqua" w:hAnsi="Book Antiqua"/>
          <w:b/>
          <w:bCs/>
          <w:sz w:val="24"/>
          <w:u w:val="single"/>
        </w:rPr>
        <w:t xml:space="preserve">não </w:t>
      </w:r>
      <w:r w:rsidR="00D16422">
        <w:rPr>
          <w:rFonts w:ascii="Book Antiqua" w:hAnsi="Book Antiqua"/>
          <w:b/>
          <w:bCs/>
          <w:sz w:val="24"/>
          <w:u w:val="single"/>
        </w:rPr>
        <w:t xml:space="preserve">será necessário </w:t>
      </w:r>
      <w:r w:rsidR="006D48AE" w:rsidRPr="00D16422">
        <w:rPr>
          <w:rFonts w:ascii="Book Antiqua" w:hAnsi="Book Antiqua"/>
          <w:b/>
          <w:bCs/>
          <w:sz w:val="24"/>
          <w:u w:val="single"/>
        </w:rPr>
        <w:t>cópia dos documentos</w:t>
      </w:r>
      <w:r w:rsidR="00D16422">
        <w:rPr>
          <w:rFonts w:ascii="Book Antiqua" w:hAnsi="Book Antiqua"/>
          <w:b/>
          <w:bCs/>
          <w:sz w:val="24"/>
          <w:u w:val="single"/>
        </w:rPr>
        <w:t xml:space="preserve"> dos alunos, SOMENTE NO ATO DA MATRÍCULA</w:t>
      </w:r>
      <w:r>
        <w:rPr>
          <w:rFonts w:ascii="Book Antiqua" w:hAnsi="Book Antiqua"/>
          <w:bCs/>
          <w:sz w:val="24"/>
        </w:rPr>
        <w:t>);</w:t>
      </w:r>
    </w:p>
    <w:p w14:paraId="157309AF" w14:textId="77777777" w:rsidR="00774F92" w:rsidRDefault="00774F92" w:rsidP="00F45BC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sz w:val="24"/>
        </w:rPr>
      </w:pPr>
      <w:r w:rsidRPr="00EC7BB5">
        <w:rPr>
          <w:rFonts w:ascii="Book Antiqua" w:hAnsi="Book Antiqua"/>
          <w:bCs/>
          <w:sz w:val="24"/>
        </w:rPr>
        <w:t>Plano de Trabalho</w:t>
      </w:r>
      <w:r>
        <w:rPr>
          <w:rFonts w:ascii="Book Antiqua" w:hAnsi="Book Antiqua"/>
          <w:bCs/>
          <w:sz w:val="24"/>
        </w:rPr>
        <w:t xml:space="preserve"> (</w:t>
      </w:r>
      <w:r>
        <w:rPr>
          <w:rFonts w:ascii="Book Antiqua" w:hAnsi="Book Antiqua"/>
          <w:bCs/>
          <w:sz w:val="24"/>
          <w:u w:val="single"/>
        </w:rPr>
        <w:t>em anexo</w:t>
      </w:r>
      <w:r>
        <w:rPr>
          <w:rFonts w:ascii="Book Antiqua" w:hAnsi="Book Antiqua"/>
          <w:bCs/>
          <w:sz w:val="24"/>
        </w:rPr>
        <w:t>)</w:t>
      </w:r>
    </w:p>
    <w:p w14:paraId="3AB6F5A3" w14:textId="77777777" w:rsidR="00774F92" w:rsidRPr="00EC7BB5" w:rsidRDefault="00774F92" w:rsidP="00F45BC7">
      <w:pPr>
        <w:spacing w:after="0" w:line="240" w:lineRule="auto"/>
        <w:rPr>
          <w:rFonts w:ascii="Book Antiqua" w:hAnsi="Book Antiqua"/>
          <w:sz w:val="24"/>
        </w:rPr>
      </w:pPr>
    </w:p>
    <w:p w14:paraId="17FA485B" w14:textId="77777777" w:rsidR="00774F92" w:rsidRDefault="00774F92" w:rsidP="00F45BC7">
      <w:pPr>
        <w:spacing w:after="0" w:line="240" w:lineRule="auto"/>
        <w:jc w:val="both"/>
        <w:rPr>
          <w:rFonts w:ascii="Book Antiqua" w:hAnsi="Book Antiqua"/>
          <w:b/>
          <w:bCs/>
          <w:sz w:val="24"/>
        </w:rPr>
      </w:pPr>
    </w:p>
    <w:p w14:paraId="4C75A39F" w14:textId="4411B69B" w:rsidR="00F45BC7" w:rsidRDefault="00774F92" w:rsidP="00F45BC7">
      <w:pPr>
        <w:spacing w:after="0" w:line="240" w:lineRule="auto"/>
        <w:jc w:val="both"/>
        <w:rPr>
          <w:rFonts w:ascii="Book Antiqua" w:hAnsi="Book Antiqua"/>
          <w:sz w:val="24"/>
        </w:rPr>
      </w:pPr>
      <w:r w:rsidRPr="00F45BC7">
        <w:rPr>
          <w:rFonts w:ascii="Book Antiqua" w:hAnsi="Book Antiqua"/>
          <w:bCs/>
          <w:sz w:val="24"/>
        </w:rPr>
        <w:t>OBS</w:t>
      </w:r>
      <w:r w:rsidR="00F45BC7" w:rsidRPr="00F45BC7">
        <w:rPr>
          <w:rFonts w:ascii="Book Antiqua" w:hAnsi="Book Antiqua"/>
          <w:bCs/>
          <w:sz w:val="24"/>
        </w:rPr>
        <w:t xml:space="preserve"> </w:t>
      </w:r>
      <w:proofErr w:type="gramStart"/>
      <w:r w:rsidR="00F45BC7" w:rsidRPr="00F45BC7">
        <w:rPr>
          <w:rFonts w:ascii="Book Antiqua" w:hAnsi="Book Antiqua"/>
          <w:bCs/>
          <w:sz w:val="24"/>
        </w:rPr>
        <w:t>1</w:t>
      </w:r>
      <w:proofErr w:type="gramEnd"/>
      <w:r w:rsidRPr="00F45BC7">
        <w:rPr>
          <w:rFonts w:ascii="Book Antiqua" w:hAnsi="Book Antiqua"/>
          <w:bCs/>
          <w:sz w:val="24"/>
        </w:rPr>
        <w:t>:</w:t>
      </w:r>
      <w:r w:rsidRPr="00F45BC7">
        <w:rPr>
          <w:rFonts w:ascii="Book Antiqua" w:hAnsi="Book Antiqua"/>
          <w:sz w:val="24"/>
        </w:rPr>
        <w:t xml:space="preserve"> Encaminhar toda a documentação, em formato PDF</w:t>
      </w:r>
      <w:r w:rsidR="009420B3">
        <w:rPr>
          <w:rFonts w:ascii="Book Antiqua" w:hAnsi="Book Antiqua"/>
          <w:sz w:val="24"/>
        </w:rPr>
        <w:t xml:space="preserve"> (</w:t>
      </w:r>
      <w:r w:rsidR="009420B3" w:rsidRPr="009420B3">
        <w:rPr>
          <w:rFonts w:ascii="Book Antiqua" w:hAnsi="Book Antiqua"/>
          <w:sz w:val="24"/>
          <w:u w:val="single"/>
        </w:rPr>
        <w:t>preferencialmente em documento único</w:t>
      </w:r>
      <w:bookmarkStart w:id="0" w:name="_GoBack"/>
      <w:bookmarkEnd w:id="0"/>
      <w:r w:rsidR="009420B3">
        <w:rPr>
          <w:rFonts w:ascii="Book Antiqua" w:hAnsi="Book Antiqua"/>
          <w:sz w:val="24"/>
        </w:rPr>
        <w:t>)</w:t>
      </w:r>
      <w:r w:rsidRPr="00F45BC7">
        <w:rPr>
          <w:rFonts w:ascii="Book Antiqua" w:hAnsi="Book Antiqua"/>
          <w:sz w:val="24"/>
        </w:rPr>
        <w:t xml:space="preserve">, para o e-mail: </w:t>
      </w:r>
      <w:hyperlink r:id="rId6" w:history="1">
        <w:r w:rsidR="00C67E36" w:rsidRPr="00F45BC7">
          <w:rPr>
            <w:rStyle w:val="Hyperlink"/>
            <w:rFonts w:ascii="Book Antiqua" w:hAnsi="Book Antiqua"/>
            <w:bCs/>
            <w:sz w:val="24"/>
          </w:rPr>
          <w:t>protocologeral@seduc.pi.gov.br</w:t>
        </w:r>
      </w:hyperlink>
    </w:p>
    <w:p w14:paraId="66ADC711" w14:textId="77777777" w:rsidR="00F45BC7" w:rsidRDefault="00F45BC7" w:rsidP="00F45BC7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6F16D4C2" w14:textId="5C1BDBC0" w:rsidR="00344260" w:rsidRDefault="0034426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33CA3C60" w14:textId="77777777" w:rsidR="006B4284" w:rsidRPr="00AA766E" w:rsidRDefault="006B4284" w:rsidP="00F45BC7">
      <w:pPr>
        <w:widowControl w:val="0"/>
        <w:tabs>
          <w:tab w:val="left" w:pos="791"/>
        </w:tabs>
        <w:autoSpaceDE w:val="0"/>
        <w:autoSpaceDN w:val="0"/>
        <w:spacing w:after="0" w:line="240" w:lineRule="auto"/>
        <w:rPr>
          <w:rFonts w:ascii="Book Antiqua" w:hAnsi="Book Antiqua"/>
          <w:b/>
          <w:bCs/>
        </w:rPr>
      </w:pPr>
    </w:p>
    <w:p w14:paraId="4FD0C4D2" w14:textId="14A700AA" w:rsidR="00AA766E" w:rsidRDefault="006B4284" w:rsidP="00F45BC7">
      <w:pPr>
        <w:pStyle w:val="PargrafodaLista"/>
        <w:widowControl w:val="0"/>
        <w:tabs>
          <w:tab w:val="left" w:pos="79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 Antiqua" w:hAnsi="Book Antiqua"/>
          <w:b/>
          <w:bCs/>
        </w:rPr>
      </w:pPr>
      <w:r w:rsidRPr="00AA766E">
        <w:rPr>
          <w:rFonts w:ascii="Book Antiqua" w:hAnsi="Book Antiqua"/>
          <w:b/>
          <w:bCs/>
        </w:rPr>
        <w:t xml:space="preserve">O Plano de Trabalho para Alfabetização </w:t>
      </w:r>
      <w:r w:rsidR="002E1A7F" w:rsidRPr="00AA766E">
        <w:rPr>
          <w:rFonts w:ascii="Book Antiqua" w:hAnsi="Book Antiqua"/>
          <w:b/>
          <w:bCs/>
        </w:rPr>
        <w:t>a ser apresentado pelos Munic</w:t>
      </w:r>
      <w:r w:rsidR="00487EC1" w:rsidRPr="00AA766E">
        <w:rPr>
          <w:rFonts w:ascii="Book Antiqua" w:hAnsi="Book Antiqua"/>
          <w:b/>
          <w:bCs/>
        </w:rPr>
        <w:t xml:space="preserve">ípios </w:t>
      </w:r>
      <w:r w:rsidRPr="00AA766E">
        <w:rPr>
          <w:rFonts w:ascii="Book Antiqua" w:hAnsi="Book Antiqua"/>
          <w:b/>
          <w:bCs/>
        </w:rPr>
        <w:t>deverá conter:</w:t>
      </w:r>
      <w:proofErr w:type="gramStart"/>
      <w:r w:rsidRPr="00AA766E">
        <w:rPr>
          <w:rFonts w:ascii="Book Antiqua" w:hAnsi="Book Antiqua"/>
          <w:b/>
          <w:bCs/>
        </w:rPr>
        <w:t xml:space="preserve">  </w:t>
      </w:r>
    </w:p>
    <w:p w14:paraId="65D14103" w14:textId="77777777" w:rsidR="009064B7" w:rsidRPr="00AA766E" w:rsidRDefault="009064B7" w:rsidP="00F45BC7">
      <w:pPr>
        <w:pStyle w:val="PargrafodaLista"/>
        <w:widowControl w:val="0"/>
        <w:tabs>
          <w:tab w:val="left" w:pos="79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 Antiqua" w:hAnsi="Book Antiqua"/>
          <w:b/>
          <w:bCs/>
        </w:rPr>
      </w:pPr>
      <w:proofErr w:type="gram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AA766E" w:rsidRPr="00AA766E" w14:paraId="002F6635" w14:textId="77777777" w:rsidTr="008600D7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FCE80C9" w14:textId="6F299889" w:rsidR="00AA766E" w:rsidRPr="008600D7" w:rsidRDefault="00AA766E" w:rsidP="00F45BC7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791"/>
              </w:tabs>
              <w:autoSpaceDE w:val="0"/>
              <w:autoSpaceDN w:val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IDENTIFICAÇÃO DO PROPONENTE</w:t>
            </w:r>
          </w:p>
        </w:tc>
      </w:tr>
      <w:tr w:rsidR="00AA766E" w:rsidRPr="00AA766E" w14:paraId="25A083CC" w14:textId="77777777" w:rsidTr="008600D7">
        <w:tc>
          <w:tcPr>
            <w:tcW w:w="2500" w:type="pct"/>
            <w:vAlign w:val="center"/>
          </w:tcPr>
          <w:p w14:paraId="3570A1CC" w14:textId="0E817B05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NOME DO MUNICÍPIO</w:t>
            </w:r>
          </w:p>
        </w:tc>
        <w:tc>
          <w:tcPr>
            <w:tcW w:w="2500" w:type="pct"/>
            <w:vAlign w:val="center"/>
          </w:tcPr>
          <w:p w14:paraId="3CFBDED6" w14:textId="77777777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AA766E" w:rsidRPr="00AA766E" w14:paraId="4F7705C4" w14:textId="77777777" w:rsidTr="008600D7">
        <w:tc>
          <w:tcPr>
            <w:tcW w:w="2500" w:type="pct"/>
            <w:vAlign w:val="center"/>
          </w:tcPr>
          <w:p w14:paraId="54AC67D8" w14:textId="6BFAB2BC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2500" w:type="pct"/>
            <w:vAlign w:val="center"/>
          </w:tcPr>
          <w:p w14:paraId="7518B224" w14:textId="77777777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AA766E" w:rsidRPr="00AA766E" w14:paraId="1E02C98C" w14:textId="77777777" w:rsidTr="008600D7">
        <w:tc>
          <w:tcPr>
            <w:tcW w:w="2500" w:type="pct"/>
            <w:vAlign w:val="center"/>
          </w:tcPr>
          <w:p w14:paraId="3CECFE41" w14:textId="0BA7BCF4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2500" w:type="pct"/>
            <w:vAlign w:val="center"/>
          </w:tcPr>
          <w:p w14:paraId="6AE2E89D" w14:textId="77777777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AA766E" w:rsidRPr="00AA766E" w14:paraId="514E1925" w14:textId="77777777" w:rsidTr="008600D7">
        <w:tc>
          <w:tcPr>
            <w:tcW w:w="2500" w:type="pct"/>
            <w:vAlign w:val="center"/>
          </w:tcPr>
          <w:p w14:paraId="736E6ABC" w14:textId="3C278BF7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NOME E DADOS DO REPRESENTATE LEGAL</w:t>
            </w:r>
          </w:p>
        </w:tc>
        <w:tc>
          <w:tcPr>
            <w:tcW w:w="2500" w:type="pct"/>
            <w:vAlign w:val="center"/>
          </w:tcPr>
          <w:p w14:paraId="6E01ACC6" w14:textId="77777777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AA766E" w:rsidRPr="00AA766E" w14:paraId="54887472" w14:textId="77777777" w:rsidTr="008600D7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226695AB" w14:textId="04F604E5" w:rsidR="00AA766E" w:rsidRPr="008600D7" w:rsidRDefault="00AA766E" w:rsidP="00F45BC7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791"/>
              </w:tabs>
              <w:autoSpaceDE w:val="0"/>
              <w:autoSpaceDN w:val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QUANTIDADE DE VAGAS A SEREM OFERTADAS</w:t>
            </w:r>
          </w:p>
        </w:tc>
      </w:tr>
      <w:tr w:rsidR="00AA766E" w:rsidRPr="00AA766E" w14:paraId="06EDD239" w14:textId="77777777" w:rsidTr="008600D7">
        <w:tc>
          <w:tcPr>
            <w:tcW w:w="5000" w:type="pct"/>
            <w:gridSpan w:val="2"/>
            <w:vAlign w:val="center"/>
          </w:tcPr>
          <w:p w14:paraId="64861559" w14:textId="77777777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AA766E" w:rsidRPr="00AA766E" w14:paraId="0F2B18A9" w14:textId="77777777" w:rsidTr="008600D7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1121E8E" w14:textId="1503E0DC" w:rsidR="00AA766E" w:rsidRPr="008600D7" w:rsidRDefault="00AA766E" w:rsidP="00F45BC7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791"/>
              </w:tabs>
              <w:autoSpaceDE w:val="0"/>
              <w:autoSpaceDN w:val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DESCRIÇÃO DA METODOLOGIA ADOTADA PARA A ALFABETIZAÇÃO DE JOVENS, ADULTOS E IDOSOS NO MUNICÍPIO CONTENDO:</w:t>
            </w:r>
          </w:p>
        </w:tc>
      </w:tr>
      <w:tr w:rsidR="00AA766E" w:rsidRPr="00AA766E" w14:paraId="33BB5C1A" w14:textId="77777777" w:rsidTr="008600D7">
        <w:tc>
          <w:tcPr>
            <w:tcW w:w="2500" w:type="pct"/>
            <w:vAlign w:val="center"/>
          </w:tcPr>
          <w:p w14:paraId="0913399E" w14:textId="4E054325" w:rsidR="00AA766E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500" w:type="pct"/>
            <w:vAlign w:val="center"/>
          </w:tcPr>
          <w:p w14:paraId="419607F0" w14:textId="77777777" w:rsidR="00AA766E" w:rsidRPr="008600D7" w:rsidRDefault="00AA766E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600D7" w:rsidRPr="00AA766E" w14:paraId="04044B40" w14:textId="77777777" w:rsidTr="008600D7">
        <w:tc>
          <w:tcPr>
            <w:tcW w:w="2500" w:type="pct"/>
            <w:vAlign w:val="center"/>
          </w:tcPr>
          <w:p w14:paraId="198BAFC6" w14:textId="13321FCA" w:rsidR="008600D7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CARGA HORÁRIA A SER DESENVOLVIDA (DE 240H A 360H /DE 6 A 8 MESES)</w:t>
            </w:r>
          </w:p>
        </w:tc>
        <w:tc>
          <w:tcPr>
            <w:tcW w:w="2500" w:type="pct"/>
            <w:vAlign w:val="center"/>
          </w:tcPr>
          <w:p w14:paraId="1EE2F601" w14:textId="77777777" w:rsidR="008600D7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600D7" w:rsidRPr="00AA766E" w14:paraId="3929FB96" w14:textId="77777777" w:rsidTr="008600D7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F26A8E3" w14:textId="5B8BD668" w:rsidR="008600D7" w:rsidRPr="008600D7" w:rsidRDefault="008600D7" w:rsidP="00F45BC7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791"/>
              </w:tabs>
              <w:autoSpaceDE w:val="0"/>
              <w:autoSpaceDN w:val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PERÍODO DE ALFABETIZAÇÃO (CRONOGRAMA DAS AULAS COM PREVISÃO DE INÍCIO E FIM)</w:t>
            </w:r>
          </w:p>
        </w:tc>
      </w:tr>
      <w:tr w:rsidR="008600D7" w:rsidRPr="00AA766E" w14:paraId="3D5E8404" w14:textId="77777777" w:rsidTr="008600D7">
        <w:tc>
          <w:tcPr>
            <w:tcW w:w="5000" w:type="pct"/>
            <w:gridSpan w:val="2"/>
            <w:vAlign w:val="center"/>
          </w:tcPr>
          <w:p w14:paraId="45ADF360" w14:textId="77777777" w:rsidR="008600D7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600D7" w:rsidRPr="00AA766E" w14:paraId="2FC9FF46" w14:textId="77777777" w:rsidTr="008600D7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FA88A2E" w14:textId="794C919E" w:rsidR="008600D7" w:rsidRPr="008600D7" w:rsidRDefault="008600D7" w:rsidP="00F45BC7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791"/>
              </w:tabs>
              <w:autoSpaceDE w:val="0"/>
              <w:autoSpaceDN w:val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RECURSOS HUMANOS DISPONÍVEIS: QUANTITATIVO DE PROFISSIONAIS (AGENTES DE INSCRIÇÃO E MATRÍCULA/ </w:t>
            </w:r>
            <w:proofErr w:type="gramStart"/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ALFABETIZADORES/COORDENADORES</w:t>
            </w:r>
            <w:proofErr w:type="gramEnd"/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DE TURMAS)</w:t>
            </w:r>
          </w:p>
        </w:tc>
      </w:tr>
      <w:tr w:rsidR="008600D7" w:rsidRPr="00AA766E" w14:paraId="01E99481" w14:textId="77777777" w:rsidTr="008600D7">
        <w:tc>
          <w:tcPr>
            <w:tcW w:w="5000" w:type="pct"/>
            <w:gridSpan w:val="2"/>
            <w:vAlign w:val="center"/>
          </w:tcPr>
          <w:p w14:paraId="573E08EF" w14:textId="77777777" w:rsidR="008600D7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600D7" w:rsidRPr="00AA766E" w14:paraId="73D3A36C" w14:textId="77777777" w:rsidTr="008600D7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345D214F" w14:textId="26B5CC4B" w:rsidR="008600D7" w:rsidRPr="008600D7" w:rsidRDefault="008600D7" w:rsidP="00F45BC7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791"/>
              </w:tabs>
              <w:autoSpaceDE w:val="0"/>
              <w:autoSpaceDN w:val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LOCAL E INFRAESTRUTURA</w:t>
            </w:r>
          </w:p>
        </w:tc>
      </w:tr>
      <w:tr w:rsidR="008600D7" w:rsidRPr="00AA766E" w14:paraId="5EEFFD98" w14:textId="77777777" w:rsidTr="008600D7">
        <w:tc>
          <w:tcPr>
            <w:tcW w:w="2500" w:type="pct"/>
            <w:vAlign w:val="center"/>
          </w:tcPr>
          <w:p w14:paraId="3C6603CB" w14:textId="7A8A59C1" w:rsidR="008600D7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LOCAIS DA OFERTA DAS TURMAS (ENDEREÇOS)</w:t>
            </w:r>
          </w:p>
        </w:tc>
        <w:tc>
          <w:tcPr>
            <w:tcW w:w="2500" w:type="pct"/>
            <w:vAlign w:val="center"/>
          </w:tcPr>
          <w:p w14:paraId="30AC5970" w14:textId="77777777" w:rsidR="008600D7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600D7" w:rsidRPr="00AA766E" w14:paraId="57C38829" w14:textId="77777777" w:rsidTr="008600D7">
        <w:tc>
          <w:tcPr>
            <w:tcW w:w="2500" w:type="pct"/>
            <w:vAlign w:val="center"/>
          </w:tcPr>
          <w:p w14:paraId="619387BD" w14:textId="11C1E1D9" w:rsidR="008600D7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INFRAESTRUTURA DISPONÍVEL NOS LOCAIS</w:t>
            </w:r>
          </w:p>
        </w:tc>
        <w:tc>
          <w:tcPr>
            <w:tcW w:w="2500" w:type="pct"/>
            <w:vAlign w:val="center"/>
          </w:tcPr>
          <w:p w14:paraId="73CB4283" w14:textId="77777777" w:rsidR="008600D7" w:rsidRPr="008600D7" w:rsidRDefault="008600D7" w:rsidP="00F45BC7">
            <w:pPr>
              <w:pStyle w:val="PargrafodaLista"/>
              <w:widowControl w:val="0"/>
              <w:tabs>
                <w:tab w:val="left" w:pos="79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600D7" w:rsidRPr="00AA766E" w14:paraId="24411A1E" w14:textId="77777777" w:rsidTr="008600D7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1C4528F6" w14:textId="4C468C3C" w:rsidR="008600D7" w:rsidRPr="008600D7" w:rsidRDefault="008600D7" w:rsidP="00F45BC7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791"/>
              </w:tabs>
              <w:autoSpaceDE w:val="0"/>
              <w:autoSpaceDN w:val="0"/>
              <w:contextualSpacing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600D7">
              <w:rPr>
                <w:rFonts w:ascii="Book Antiqua" w:hAnsi="Book Antiqua"/>
                <w:b/>
                <w:bCs/>
                <w:sz w:val="20"/>
                <w:szCs w:val="20"/>
              </w:rPr>
              <w:t>OFERTA DE ALIMENTAÇÃO PARA OS ALFABETIZANDOS</w:t>
            </w:r>
          </w:p>
        </w:tc>
      </w:tr>
      <w:tr w:rsidR="00D16422" w:rsidRPr="00AA766E" w14:paraId="63DCD363" w14:textId="77777777" w:rsidTr="00D16422">
        <w:tc>
          <w:tcPr>
            <w:tcW w:w="5000" w:type="pct"/>
            <w:gridSpan w:val="2"/>
            <w:shd w:val="clear" w:color="auto" w:fill="auto"/>
            <w:vAlign w:val="center"/>
          </w:tcPr>
          <w:p w14:paraId="4B5DADAE" w14:textId="77777777" w:rsidR="00D16422" w:rsidRPr="00D16422" w:rsidRDefault="00D16422" w:rsidP="00F45BC7">
            <w:pPr>
              <w:widowControl w:val="0"/>
              <w:tabs>
                <w:tab w:val="left" w:pos="791"/>
              </w:tabs>
              <w:autoSpaceDE w:val="0"/>
              <w:autoSpaceDN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690DB4FC" w14:textId="77777777" w:rsidR="000439D6" w:rsidRPr="00AA766E" w:rsidRDefault="000439D6" w:rsidP="00F45BC7">
      <w:pPr>
        <w:pStyle w:val="PargrafodaLista"/>
        <w:widowControl w:val="0"/>
        <w:tabs>
          <w:tab w:val="left" w:pos="79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 Antiqua" w:hAnsi="Book Antiqua"/>
          <w:b/>
          <w:bCs/>
        </w:rPr>
      </w:pPr>
    </w:p>
    <w:p w14:paraId="2B950846" w14:textId="09B56BCD" w:rsidR="00487EC1" w:rsidRDefault="00487EC1" w:rsidP="00F45BC7">
      <w:pPr>
        <w:pStyle w:val="PargrafodaLista"/>
        <w:widowControl w:val="0"/>
        <w:tabs>
          <w:tab w:val="left" w:pos="791"/>
        </w:tabs>
        <w:autoSpaceDE w:val="0"/>
        <w:autoSpaceDN w:val="0"/>
        <w:spacing w:after="0" w:line="240" w:lineRule="auto"/>
        <w:ind w:left="0"/>
        <w:jc w:val="both"/>
        <w:rPr>
          <w:rFonts w:ascii="Book Antiqua" w:hAnsi="Book Antiqua"/>
        </w:rPr>
      </w:pPr>
    </w:p>
    <w:p w14:paraId="61D4E66A" w14:textId="326FEA23" w:rsidR="008600D7" w:rsidRPr="00DE40A9" w:rsidRDefault="008600D7" w:rsidP="00F45BC7">
      <w:pPr>
        <w:pStyle w:val="PargrafodaLista"/>
        <w:widowControl w:val="0"/>
        <w:tabs>
          <w:tab w:val="left" w:pos="791"/>
        </w:tabs>
        <w:autoSpaceDE w:val="0"/>
        <w:autoSpaceDN w:val="0"/>
        <w:spacing w:after="0" w:line="240" w:lineRule="auto"/>
        <w:ind w:left="0"/>
        <w:jc w:val="both"/>
        <w:rPr>
          <w:rFonts w:ascii="Book Antiqua" w:hAnsi="Book Antiqua"/>
          <w:b/>
          <w:u w:val="single"/>
        </w:rPr>
      </w:pPr>
      <w:r w:rsidRPr="00DE40A9">
        <w:rPr>
          <w:rFonts w:ascii="Book Antiqua" w:hAnsi="Book Antiqua"/>
          <w:b/>
          <w:u w:val="single"/>
        </w:rPr>
        <w:t xml:space="preserve">OBS: Conter assinatura do Gestor e timbre do Município. </w:t>
      </w:r>
    </w:p>
    <w:sectPr w:rsidR="008600D7" w:rsidRPr="00DE4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8E5"/>
    <w:multiLevelType w:val="hybridMultilevel"/>
    <w:tmpl w:val="94DE88D4"/>
    <w:lvl w:ilvl="0" w:tplc="A29A579C">
      <w:start w:val="1"/>
      <w:numFmt w:val="lowerLetter"/>
      <w:lvlText w:val="%1)"/>
      <w:lvlJc w:val="left"/>
      <w:pPr>
        <w:ind w:left="115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70" w:hanging="360"/>
      </w:pPr>
    </w:lvl>
    <w:lvl w:ilvl="2" w:tplc="0416001B" w:tentative="1">
      <w:start w:val="1"/>
      <w:numFmt w:val="lowerRoman"/>
      <w:lvlText w:val="%3."/>
      <w:lvlJc w:val="right"/>
      <w:pPr>
        <w:ind w:left="2590" w:hanging="180"/>
      </w:pPr>
    </w:lvl>
    <w:lvl w:ilvl="3" w:tplc="0416000F" w:tentative="1">
      <w:start w:val="1"/>
      <w:numFmt w:val="decimal"/>
      <w:lvlText w:val="%4."/>
      <w:lvlJc w:val="left"/>
      <w:pPr>
        <w:ind w:left="3310" w:hanging="360"/>
      </w:pPr>
    </w:lvl>
    <w:lvl w:ilvl="4" w:tplc="04160019" w:tentative="1">
      <w:start w:val="1"/>
      <w:numFmt w:val="lowerLetter"/>
      <w:lvlText w:val="%5."/>
      <w:lvlJc w:val="left"/>
      <w:pPr>
        <w:ind w:left="4030" w:hanging="360"/>
      </w:pPr>
    </w:lvl>
    <w:lvl w:ilvl="5" w:tplc="0416001B" w:tentative="1">
      <w:start w:val="1"/>
      <w:numFmt w:val="lowerRoman"/>
      <w:lvlText w:val="%6."/>
      <w:lvlJc w:val="right"/>
      <w:pPr>
        <w:ind w:left="4750" w:hanging="180"/>
      </w:pPr>
    </w:lvl>
    <w:lvl w:ilvl="6" w:tplc="0416000F" w:tentative="1">
      <w:start w:val="1"/>
      <w:numFmt w:val="decimal"/>
      <w:lvlText w:val="%7."/>
      <w:lvlJc w:val="left"/>
      <w:pPr>
        <w:ind w:left="5470" w:hanging="360"/>
      </w:pPr>
    </w:lvl>
    <w:lvl w:ilvl="7" w:tplc="04160019" w:tentative="1">
      <w:start w:val="1"/>
      <w:numFmt w:val="lowerLetter"/>
      <w:lvlText w:val="%8."/>
      <w:lvlJc w:val="left"/>
      <w:pPr>
        <w:ind w:left="6190" w:hanging="360"/>
      </w:pPr>
    </w:lvl>
    <w:lvl w:ilvl="8" w:tplc="041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28837281"/>
    <w:multiLevelType w:val="hybridMultilevel"/>
    <w:tmpl w:val="0AE41F30"/>
    <w:lvl w:ilvl="0" w:tplc="BC9C583E">
      <w:numFmt w:val="bullet"/>
      <w:lvlText w:val=""/>
      <w:lvlJc w:val="left"/>
      <w:pPr>
        <w:ind w:left="914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A80A2F52">
      <w:numFmt w:val="bullet"/>
      <w:lvlText w:val="•"/>
      <w:lvlJc w:val="left"/>
      <w:pPr>
        <w:ind w:left="1836" w:hanging="360"/>
      </w:pPr>
      <w:rPr>
        <w:rFonts w:hint="default"/>
        <w:lang w:val="pt-BR" w:eastAsia="pt-BR" w:bidi="pt-BR"/>
      </w:rPr>
    </w:lvl>
    <w:lvl w:ilvl="2" w:tplc="C23AB1E0">
      <w:numFmt w:val="bullet"/>
      <w:lvlText w:val="•"/>
      <w:lvlJc w:val="left"/>
      <w:pPr>
        <w:ind w:left="2753" w:hanging="360"/>
      </w:pPr>
      <w:rPr>
        <w:rFonts w:hint="default"/>
        <w:lang w:val="pt-BR" w:eastAsia="pt-BR" w:bidi="pt-BR"/>
      </w:rPr>
    </w:lvl>
    <w:lvl w:ilvl="3" w:tplc="7D5246B0">
      <w:numFmt w:val="bullet"/>
      <w:lvlText w:val="•"/>
      <w:lvlJc w:val="left"/>
      <w:pPr>
        <w:ind w:left="3669" w:hanging="360"/>
      </w:pPr>
      <w:rPr>
        <w:rFonts w:hint="default"/>
        <w:lang w:val="pt-BR" w:eastAsia="pt-BR" w:bidi="pt-BR"/>
      </w:rPr>
    </w:lvl>
    <w:lvl w:ilvl="4" w:tplc="3F28763C">
      <w:numFmt w:val="bullet"/>
      <w:lvlText w:val="•"/>
      <w:lvlJc w:val="left"/>
      <w:pPr>
        <w:ind w:left="4586" w:hanging="360"/>
      </w:pPr>
      <w:rPr>
        <w:rFonts w:hint="default"/>
        <w:lang w:val="pt-BR" w:eastAsia="pt-BR" w:bidi="pt-BR"/>
      </w:rPr>
    </w:lvl>
    <w:lvl w:ilvl="5" w:tplc="4BAC9A64">
      <w:numFmt w:val="bullet"/>
      <w:lvlText w:val="•"/>
      <w:lvlJc w:val="left"/>
      <w:pPr>
        <w:ind w:left="5503" w:hanging="360"/>
      </w:pPr>
      <w:rPr>
        <w:rFonts w:hint="default"/>
        <w:lang w:val="pt-BR" w:eastAsia="pt-BR" w:bidi="pt-BR"/>
      </w:rPr>
    </w:lvl>
    <w:lvl w:ilvl="6" w:tplc="8D823A90">
      <w:numFmt w:val="bullet"/>
      <w:lvlText w:val="•"/>
      <w:lvlJc w:val="left"/>
      <w:pPr>
        <w:ind w:left="6419" w:hanging="360"/>
      </w:pPr>
      <w:rPr>
        <w:rFonts w:hint="default"/>
        <w:lang w:val="pt-BR" w:eastAsia="pt-BR" w:bidi="pt-BR"/>
      </w:rPr>
    </w:lvl>
    <w:lvl w:ilvl="7" w:tplc="064CD6F4">
      <w:numFmt w:val="bullet"/>
      <w:lvlText w:val="•"/>
      <w:lvlJc w:val="left"/>
      <w:pPr>
        <w:ind w:left="7336" w:hanging="360"/>
      </w:pPr>
      <w:rPr>
        <w:rFonts w:hint="default"/>
        <w:lang w:val="pt-BR" w:eastAsia="pt-BR" w:bidi="pt-BR"/>
      </w:rPr>
    </w:lvl>
    <w:lvl w:ilvl="8" w:tplc="EB14EC1C">
      <w:numFmt w:val="bullet"/>
      <w:lvlText w:val="•"/>
      <w:lvlJc w:val="left"/>
      <w:pPr>
        <w:ind w:left="8253" w:hanging="360"/>
      </w:pPr>
      <w:rPr>
        <w:rFonts w:hint="default"/>
        <w:lang w:val="pt-BR" w:eastAsia="pt-BR" w:bidi="pt-BR"/>
      </w:rPr>
    </w:lvl>
  </w:abstractNum>
  <w:abstractNum w:abstractNumId="2">
    <w:nsid w:val="3D4B34D6"/>
    <w:multiLevelType w:val="hybridMultilevel"/>
    <w:tmpl w:val="C598D63C"/>
    <w:lvl w:ilvl="0" w:tplc="172066C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D815535"/>
    <w:multiLevelType w:val="hybridMultilevel"/>
    <w:tmpl w:val="712AB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A5950"/>
    <w:multiLevelType w:val="hybridMultilevel"/>
    <w:tmpl w:val="39F85378"/>
    <w:lvl w:ilvl="0" w:tplc="0416000F">
      <w:start w:val="1"/>
      <w:numFmt w:val="decimal"/>
      <w:lvlText w:val="%1."/>
      <w:lvlJc w:val="left"/>
      <w:pPr>
        <w:ind w:left="727" w:hanging="360"/>
      </w:pPr>
    </w:lvl>
    <w:lvl w:ilvl="1" w:tplc="04160019">
      <w:start w:val="1"/>
      <w:numFmt w:val="lowerLetter"/>
      <w:lvlText w:val="%2."/>
      <w:lvlJc w:val="left"/>
      <w:pPr>
        <w:ind w:left="1447" w:hanging="360"/>
      </w:pPr>
    </w:lvl>
    <w:lvl w:ilvl="2" w:tplc="0416001B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84"/>
    <w:rsid w:val="00015CB8"/>
    <w:rsid w:val="000439D6"/>
    <w:rsid w:val="000F1AA6"/>
    <w:rsid w:val="001123D9"/>
    <w:rsid w:val="001443A7"/>
    <w:rsid w:val="00147084"/>
    <w:rsid w:val="001566F4"/>
    <w:rsid w:val="00210FC8"/>
    <w:rsid w:val="002E1A7F"/>
    <w:rsid w:val="00344260"/>
    <w:rsid w:val="003E2F09"/>
    <w:rsid w:val="004542B6"/>
    <w:rsid w:val="00485125"/>
    <w:rsid w:val="00487EC1"/>
    <w:rsid w:val="005248F6"/>
    <w:rsid w:val="00597F2E"/>
    <w:rsid w:val="005A31A2"/>
    <w:rsid w:val="005B0B89"/>
    <w:rsid w:val="005D5C2F"/>
    <w:rsid w:val="005F4CF5"/>
    <w:rsid w:val="0061086C"/>
    <w:rsid w:val="006B4284"/>
    <w:rsid w:val="006D48AE"/>
    <w:rsid w:val="006F024F"/>
    <w:rsid w:val="00774F92"/>
    <w:rsid w:val="00781B58"/>
    <w:rsid w:val="007E13AB"/>
    <w:rsid w:val="00855710"/>
    <w:rsid w:val="008600D7"/>
    <w:rsid w:val="00881A73"/>
    <w:rsid w:val="009064B7"/>
    <w:rsid w:val="009119DB"/>
    <w:rsid w:val="00912AEC"/>
    <w:rsid w:val="009420B3"/>
    <w:rsid w:val="00942B42"/>
    <w:rsid w:val="00992C55"/>
    <w:rsid w:val="00A443C6"/>
    <w:rsid w:val="00A638F6"/>
    <w:rsid w:val="00AA766E"/>
    <w:rsid w:val="00AA767B"/>
    <w:rsid w:val="00AD14FD"/>
    <w:rsid w:val="00BB630E"/>
    <w:rsid w:val="00BF03B3"/>
    <w:rsid w:val="00C27DD6"/>
    <w:rsid w:val="00C67E36"/>
    <w:rsid w:val="00CB0073"/>
    <w:rsid w:val="00CC39A6"/>
    <w:rsid w:val="00D16422"/>
    <w:rsid w:val="00DE40A9"/>
    <w:rsid w:val="00E83977"/>
    <w:rsid w:val="00EB0AC2"/>
    <w:rsid w:val="00F45BC7"/>
    <w:rsid w:val="00F96E7B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4284"/>
    <w:pPr>
      <w:ind w:left="720"/>
      <w:contextualSpacing/>
    </w:pPr>
  </w:style>
  <w:style w:type="table" w:styleId="Tabelacomgrade">
    <w:name w:val="Table Grid"/>
    <w:basedOn w:val="Tabelanormal"/>
    <w:uiPriority w:val="39"/>
    <w:rsid w:val="00CC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67E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4284"/>
    <w:pPr>
      <w:ind w:left="720"/>
      <w:contextualSpacing/>
    </w:pPr>
  </w:style>
  <w:style w:type="table" w:styleId="Tabelacomgrade">
    <w:name w:val="Table Grid"/>
    <w:basedOn w:val="Tabelanormal"/>
    <w:uiPriority w:val="39"/>
    <w:rsid w:val="00CC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67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ogeral@seduc.pi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de Pietro Alves</dc:creator>
  <cp:lastModifiedBy>Paulo Roberto de A. de Barros Filho</cp:lastModifiedBy>
  <cp:revision>4</cp:revision>
  <cp:lastPrinted>2021-08-24T15:41:00Z</cp:lastPrinted>
  <dcterms:created xsi:type="dcterms:W3CDTF">2021-08-24T16:34:00Z</dcterms:created>
  <dcterms:modified xsi:type="dcterms:W3CDTF">2021-08-25T16:05:00Z</dcterms:modified>
</cp:coreProperties>
</file>